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F5A8" w14:textId="77777777" w:rsidR="00F51DAD" w:rsidRPr="009D71D5" w:rsidRDefault="009D71D5" w:rsidP="00906970">
      <w:pPr>
        <w:tabs>
          <w:tab w:val="left" w:pos="1440"/>
        </w:tabs>
        <w:rPr>
          <w:b/>
        </w:rPr>
      </w:pPr>
      <w:r w:rsidRPr="009D71D5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473AD908" wp14:editId="37A4D1A3">
            <wp:simplePos x="0" y="0"/>
            <wp:positionH relativeFrom="margin">
              <wp:posOffset>-63500</wp:posOffset>
            </wp:positionH>
            <wp:positionV relativeFrom="margin">
              <wp:posOffset>-243840</wp:posOffset>
            </wp:positionV>
            <wp:extent cx="1482725" cy="78232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tal-Safety-Score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30EBB" w:rsidRPr="009D71D5">
        <w:rPr>
          <w:noProof/>
        </w:rPr>
        <w:drawing>
          <wp:anchor distT="0" distB="0" distL="114300" distR="114300" simplePos="0" relativeHeight="251659264" behindDoc="0" locked="0" layoutInCell="1" allowOverlap="1" wp14:anchorId="490B29DD" wp14:editId="4C51E058">
            <wp:simplePos x="0" y="0"/>
            <wp:positionH relativeFrom="column">
              <wp:posOffset>4214495</wp:posOffset>
            </wp:positionH>
            <wp:positionV relativeFrom="paragraph">
              <wp:posOffset>-342900</wp:posOffset>
            </wp:positionV>
            <wp:extent cx="2016125" cy="597535"/>
            <wp:effectExtent l="0" t="0" r="317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pfrog Logo_NoT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72DEF6" w14:textId="77777777" w:rsidR="00E21B6D" w:rsidRPr="009D71D5" w:rsidRDefault="00E21B6D" w:rsidP="00906970">
      <w:pPr>
        <w:rPr>
          <w:b/>
        </w:rPr>
      </w:pPr>
    </w:p>
    <w:p w14:paraId="34E04E4C" w14:textId="77777777" w:rsidR="00906970" w:rsidRPr="009D71D5" w:rsidRDefault="00906970" w:rsidP="00906970">
      <w:pPr>
        <w:spacing w:after="0"/>
        <w:jc w:val="center"/>
        <w:rPr>
          <w:b/>
          <w:sz w:val="28"/>
        </w:rPr>
      </w:pPr>
    </w:p>
    <w:p w14:paraId="1C2885AA" w14:textId="77777777" w:rsidR="00B51175" w:rsidRPr="009D71D5" w:rsidRDefault="00F034D0" w:rsidP="00906970">
      <w:pPr>
        <w:spacing w:after="0"/>
        <w:jc w:val="center"/>
        <w:rPr>
          <w:b/>
          <w:sz w:val="28"/>
        </w:rPr>
      </w:pPr>
      <w:r w:rsidRPr="009D71D5">
        <w:rPr>
          <w:b/>
          <w:sz w:val="28"/>
        </w:rPr>
        <w:t>PURCHASER</w:t>
      </w:r>
      <w:r w:rsidR="00FF3F40" w:rsidRPr="009D71D5">
        <w:rPr>
          <w:b/>
          <w:sz w:val="28"/>
        </w:rPr>
        <w:t xml:space="preserve"> TOOLKIT</w:t>
      </w:r>
    </w:p>
    <w:p w14:paraId="599C8C3E" w14:textId="3F3B65EA" w:rsidR="00C17C3E" w:rsidRDefault="00C17C3E" w:rsidP="00906970">
      <w:pPr>
        <w:spacing w:after="0"/>
        <w:jc w:val="center"/>
        <w:rPr>
          <w:b/>
          <w:i/>
          <w:sz w:val="28"/>
        </w:rPr>
      </w:pPr>
      <w:r w:rsidRPr="009D71D5">
        <w:rPr>
          <w:b/>
          <w:i/>
          <w:sz w:val="28"/>
        </w:rPr>
        <w:t xml:space="preserve">Posts for Internal Social Media Platforms (Enterprise Networks) </w:t>
      </w:r>
    </w:p>
    <w:p w14:paraId="64C1A86F" w14:textId="77777777" w:rsidR="001978E8" w:rsidRPr="009D71D5" w:rsidRDefault="001978E8" w:rsidP="00906970">
      <w:pPr>
        <w:spacing w:after="0"/>
        <w:jc w:val="center"/>
        <w:rPr>
          <w:b/>
          <w:i/>
          <w:sz w:val="28"/>
        </w:rPr>
      </w:pPr>
    </w:p>
    <w:p w14:paraId="1D0D28B1" w14:textId="77777777" w:rsidR="00906970" w:rsidRPr="009D71D5" w:rsidRDefault="00906970" w:rsidP="00906970">
      <w:pPr>
        <w:pStyle w:val="ListParagraph"/>
        <w:numPr>
          <w:ilvl w:val="0"/>
          <w:numId w:val="6"/>
        </w:numPr>
        <w:rPr>
          <w:rFonts w:cs="Arial"/>
          <w:color w:val="292F33"/>
          <w:shd w:val="clear" w:color="auto" w:fill="FFFFFF"/>
        </w:rPr>
      </w:pPr>
      <w:proofErr w:type="spellStart"/>
      <w:r w:rsidRPr="009D71D5">
        <w:rPr>
          <w:rFonts w:cs="Arial"/>
          <w:color w:val="292F33"/>
          <w:shd w:val="clear" w:color="auto" w:fill="FFFFFF"/>
        </w:rPr>
        <w:t>Ntl</w:t>
      </w:r>
      <w:proofErr w:type="spellEnd"/>
      <w:r w:rsidRPr="009D71D5">
        <w:rPr>
          <w:rFonts w:cs="Arial"/>
          <w:color w:val="292F33"/>
          <w:shd w:val="clear" w:color="auto" w:fill="FFFFFF"/>
        </w:rPr>
        <w:t xml:space="preserve"> nonprofit</w:t>
      </w:r>
      <w:r w:rsidR="009D71D5">
        <w:rPr>
          <w:rStyle w:val="apple-converted-space"/>
          <w:rFonts w:cs="Arial"/>
          <w:color w:val="292F33"/>
          <w:shd w:val="clear" w:color="auto" w:fill="FFFFFF"/>
        </w:rPr>
        <w:t xml:space="preserve"> The Leapfrog Group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 xml:space="preserve"> grades hospitals on how safe they are for patients. </w:t>
      </w:r>
      <w:r w:rsidRPr="009D71D5">
        <w:rPr>
          <w:rFonts w:cs="Arial"/>
          <w:color w:val="292F33"/>
          <w:shd w:val="clear" w:color="auto" w:fill="FFFFFF"/>
        </w:rPr>
        <w:t>Find out how your hospital scores on safety at</w:t>
      </w:r>
      <w:r w:rsidR="009D71D5">
        <w:rPr>
          <w:rStyle w:val="apple-converted-space"/>
          <w:rFonts w:cs="Arial"/>
          <w:color w:val="292F33"/>
          <w:shd w:val="clear" w:color="auto" w:fill="FFFFFF"/>
        </w:rPr>
        <w:t xml:space="preserve"> </w:t>
      </w:r>
      <w:hyperlink r:id="rId10" w:history="1">
        <w:r w:rsidR="009D71D5" w:rsidRPr="009D71D5">
          <w:rPr>
            <w:rStyle w:val="Hyperlink"/>
            <w:rFonts w:cs="Arial"/>
            <w:color w:val="77BC1F"/>
            <w:shd w:val="clear" w:color="auto" w:fill="FFFFFF"/>
          </w:rPr>
          <w:t>www.hospitalsafetygrade.org</w:t>
        </w:r>
      </w:hyperlink>
      <w:r w:rsidR="009D71D5">
        <w:rPr>
          <w:rStyle w:val="apple-converted-space"/>
          <w:rFonts w:cs="Arial"/>
          <w:color w:val="292F33"/>
          <w:shd w:val="clear" w:color="auto" w:fill="FFFFFF"/>
        </w:rPr>
        <w:t xml:space="preserve"> 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</w:p>
    <w:p w14:paraId="1CDED3B0" w14:textId="77777777" w:rsidR="00906970" w:rsidRPr="009D71D5" w:rsidRDefault="00906970" w:rsidP="00906970">
      <w:pPr>
        <w:pStyle w:val="ListParagraph"/>
        <w:numPr>
          <w:ilvl w:val="0"/>
          <w:numId w:val="6"/>
        </w:numPr>
      </w:pPr>
      <w:r w:rsidRPr="009D71D5">
        <w:rPr>
          <w:rFonts w:cs="Arial"/>
          <w:color w:val="292F33"/>
          <w:shd w:val="clear" w:color="auto" w:fill="FFFFFF"/>
        </w:rPr>
        <w:t xml:space="preserve">Protect yourself &amp; your loved ones, and check your hospital's Safety </w:t>
      </w:r>
      <w:r w:rsidR="009D71D5">
        <w:rPr>
          <w:rFonts w:cs="Arial"/>
          <w:color w:val="292F33"/>
          <w:shd w:val="clear" w:color="auto" w:fill="FFFFFF"/>
        </w:rPr>
        <w:t>Grade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11" w:history="1">
        <w:r w:rsidR="009D71D5" w:rsidRPr="009D71D5">
          <w:rPr>
            <w:rStyle w:val="Hyperlink"/>
            <w:rFonts w:cs="Arial"/>
            <w:color w:val="77BC1F"/>
            <w:shd w:val="clear" w:color="auto" w:fill="FFFFFF"/>
          </w:rPr>
          <w:t>www.hospitalsafetygrade.org</w:t>
        </w:r>
      </w:hyperlink>
      <w:r w:rsidRPr="009D71D5">
        <w:rPr>
          <w:rStyle w:val="apple-converted-space"/>
          <w:rFonts w:cs="Arial"/>
          <w:color w:val="77BC1F"/>
          <w:shd w:val="clear" w:color="auto" w:fill="FFFFFF"/>
        </w:rPr>
        <w:t> </w:t>
      </w:r>
      <w:hyperlink r:id="rId12" w:history="1">
        <w:r w:rsidRPr="009D71D5">
          <w:rPr>
            <w:rStyle w:val="Hyperlink"/>
            <w:rFonts w:cs="Arial"/>
            <w:color w:val="77BC1F"/>
            <w:shd w:val="clear" w:color="auto" w:fill="FFFFFF"/>
          </w:rPr>
          <w:t>#patientsafety</w:t>
        </w:r>
      </w:hyperlink>
      <w:r w:rsidRPr="009D71D5">
        <w:rPr>
          <w:color w:val="77BC1F"/>
        </w:rPr>
        <w:t xml:space="preserve"> </w:t>
      </w:r>
      <w:hyperlink r:id="rId13" w:history="1">
        <w:r w:rsidRPr="009D71D5">
          <w:rPr>
            <w:rStyle w:val="Hyperlink"/>
            <w:rFonts w:cs="Arial"/>
            <w:color w:val="77BC1F"/>
            <w:shd w:val="clear" w:color="auto" w:fill="FFFFFF"/>
          </w:rPr>
          <w:t>@LeapfrogGroup</w:t>
        </w:r>
      </w:hyperlink>
    </w:p>
    <w:p w14:paraId="2B6BC20F" w14:textId="77777777" w:rsidR="00906970" w:rsidRPr="009D71D5" w:rsidRDefault="00724CB7" w:rsidP="00906970">
      <w:pPr>
        <w:pStyle w:val="ListParagraph"/>
        <w:numPr>
          <w:ilvl w:val="0"/>
          <w:numId w:val="6"/>
        </w:numPr>
      </w:pPr>
      <w:hyperlink r:id="rId14" w:history="1">
        <w:r w:rsidR="00906970" w:rsidRPr="009D71D5">
          <w:rPr>
            <w:rStyle w:val="Hyperlink"/>
            <w:rFonts w:cs="Arial"/>
            <w:color w:val="77BC1F"/>
            <w:shd w:val="clear" w:color="auto" w:fill="FFFFFF"/>
          </w:rPr>
          <w:t>#PatientSafety</w:t>
        </w:r>
      </w:hyperlink>
      <w:r w:rsidR="00906970"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r w:rsidR="00906970" w:rsidRPr="009D71D5">
        <w:rPr>
          <w:rFonts w:cs="Arial"/>
          <w:color w:val="292F33"/>
          <w:shd w:val="clear" w:color="auto" w:fill="FFFFFF"/>
        </w:rPr>
        <w:t>should always come first. Choose a safer hospital</w:t>
      </w:r>
      <w:r w:rsidR="00906970"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15" w:history="1">
        <w:r w:rsidR="009D71D5" w:rsidRPr="009D71D5">
          <w:rPr>
            <w:rStyle w:val="Hyperlink"/>
            <w:rFonts w:cs="Arial"/>
            <w:color w:val="77BC1F"/>
            <w:shd w:val="clear" w:color="auto" w:fill="FFFFFF"/>
          </w:rPr>
          <w:t>www.hospitalsafetygrade.org</w:t>
        </w:r>
      </w:hyperlink>
    </w:p>
    <w:p w14:paraId="600078FD" w14:textId="7CC3CB82" w:rsidR="00906970" w:rsidRPr="009D71D5" w:rsidRDefault="00906970" w:rsidP="00906970">
      <w:pPr>
        <w:pStyle w:val="ListParagraph"/>
        <w:numPr>
          <w:ilvl w:val="0"/>
          <w:numId w:val="6"/>
        </w:numPr>
      </w:pPr>
      <w:r w:rsidRPr="009D71D5">
        <w:rPr>
          <w:rFonts w:cs="Arial"/>
          <w:color w:val="292F33"/>
          <w:shd w:val="clear" w:color="auto" w:fill="FFFFFF"/>
        </w:rPr>
        <w:t>Be an empowered patient. Choose a safer hospital w/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16" w:history="1">
        <w:r w:rsidR="009D71D5" w:rsidRPr="009D71D5">
          <w:rPr>
            <w:rStyle w:val="Hyperlink"/>
            <w:rFonts w:cs="Arial"/>
            <w:color w:val="77BC1F"/>
            <w:shd w:val="clear" w:color="auto" w:fill="FFFFFF"/>
          </w:rPr>
          <w:t>www.hospitalsafetygrade.org</w:t>
        </w:r>
      </w:hyperlink>
      <w:r w:rsidRPr="009D71D5">
        <w:rPr>
          <w:rStyle w:val="apple-converted-space"/>
          <w:rFonts w:cs="Arial"/>
          <w:color w:val="77BC1F"/>
          <w:shd w:val="clear" w:color="auto" w:fill="FFFFFF"/>
        </w:rPr>
        <w:t> </w:t>
      </w:r>
      <w:r w:rsidR="001978E8" w:rsidRPr="009D71D5">
        <w:t xml:space="preserve"> </w:t>
      </w:r>
    </w:p>
    <w:p w14:paraId="019DF4E1" w14:textId="77777777" w:rsidR="00906970" w:rsidRPr="009D71D5" w:rsidRDefault="00906970" w:rsidP="00906970">
      <w:pPr>
        <w:pStyle w:val="ListParagraph"/>
        <w:numPr>
          <w:ilvl w:val="0"/>
          <w:numId w:val="6"/>
        </w:numPr>
      </w:pPr>
      <w:r w:rsidRPr="009D71D5">
        <w:rPr>
          <w:rFonts w:cs="Arial"/>
          <w:color w:val="292F33"/>
          <w:shd w:val="clear" w:color="auto" w:fill="FFFFFF"/>
        </w:rPr>
        <w:t>Consumers need to know about safety &amp; quality when making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17" w:history="1">
        <w:r w:rsidRPr="009D71D5">
          <w:rPr>
            <w:rStyle w:val="Hyperlink"/>
            <w:rFonts w:cs="Arial"/>
            <w:color w:val="77BC1F"/>
            <w:shd w:val="clear" w:color="auto" w:fill="FFFFFF"/>
          </w:rPr>
          <w:t>#healthcare</w:t>
        </w:r>
      </w:hyperlink>
      <w:r w:rsidRPr="009D71D5">
        <w:rPr>
          <w:rStyle w:val="apple-converted-space"/>
          <w:rFonts w:cs="Arial"/>
          <w:color w:val="77BC1F"/>
          <w:shd w:val="clear" w:color="auto" w:fill="FFFFFF"/>
        </w:rPr>
        <w:t> </w:t>
      </w:r>
      <w:r w:rsidRPr="009D71D5">
        <w:rPr>
          <w:rFonts w:cs="Arial"/>
          <w:color w:val="292F33"/>
          <w:shd w:val="clear" w:color="auto" w:fill="FFFFFF"/>
        </w:rPr>
        <w:t>decisions. Start now w/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18" w:history="1">
        <w:r w:rsidR="009D71D5" w:rsidRPr="009D71D5">
          <w:rPr>
            <w:rStyle w:val="Hyperlink"/>
            <w:rFonts w:cs="Arial"/>
            <w:color w:val="77BC1F"/>
            <w:shd w:val="clear" w:color="auto" w:fill="FFFFFF"/>
          </w:rPr>
          <w:t>www.hospitalsafetygrade.org</w:t>
        </w:r>
      </w:hyperlink>
    </w:p>
    <w:p w14:paraId="23C80999" w14:textId="77777777" w:rsidR="00906970" w:rsidRPr="009D71D5" w:rsidRDefault="00906970" w:rsidP="00906970">
      <w:pPr>
        <w:pStyle w:val="ListParagraph"/>
        <w:numPr>
          <w:ilvl w:val="0"/>
          <w:numId w:val="6"/>
        </w:numPr>
      </w:pPr>
      <w:r w:rsidRPr="009D71D5">
        <w:rPr>
          <w:rFonts w:cs="Arial"/>
          <w:color w:val="292F33"/>
          <w:shd w:val="clear" w:color="auto" w:fill="FFFFFF"/>
        </w:rPr>
        <w:t>Some ppl do more research on what car to buy than what hospital to go to. Change that now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19" w:history="1">
        <w:r w:rsidR="009D71D5" w:rsidRPr="009D71D5">
          <w:rPr>
            <w:rStyle w:val="Hyperlink"/>
            <w:rFonts w:cs="Arial"/>
            <w:color w:val="77BC1F"/>
            <w:shd w:val="clear" w:color="auto" w:fill="FFFFFF"/>
          </w:rPr>
          <w:t>www.hospitalsafetygrade.org</w:t>
        </w:r>
      </w:hyperlink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20" w:history="1">
        <w:r w:rsidRPr="009D71D5">
          <w:rPr>
            <w:rStyle w:val="Hyperlink"/>
            <w:rFonts w:cs="Arial"/>
            <w:color w:val="77BC1F"/>
            <w:shd w:val="clear" w:color="auto" w:fill="FFFFFF"/>
          </w:rPr>
          <w:t>#patientsafety</w:t>
        </w:r>
      </w:hyperlink>
    </w:p>
    <w:p w14:paraId="4C24EC5A" w14:textId="77777777" w:rsidR="00906970" w:rsidRPr="009D71D5" w:rsidRDefault="00906970" w:rsidP="00906970">
      <w:pPr>
        <w:pStyle w:val="ListParagraph"/>
        <w:numPr>
          <w:ilvl w:val="0"/>
          <w:numId w:val="6"/>
        </w:numPr>
      </w:pPr>
      <w:r w:rsidRPr="009D71D5">
        <w:rPr>
          <w:rFonts w:cs="Arial"/>
          <w:color w:val="292F33"/>
          <w:shd w:val="clear" w:color="auto" w:fill="FFFFFF"/>
        </w:rPr>
        <w:t>Does your hospital prevent infections &amp; encourage handwashing? Find out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21" w:history="1">
        <w:r w:rsidR="009D71D5" w:rsidRPr="009D71D5">
          <w:rPr>
            <w:rStyle w:val="Hyperlink"/>
            <w:rFonts w:cs="Arial"/>
            <w:color w:val="77BC1F"/>
            <w:shd w:val="clear" w:color="auto" w:fill="FFFFFF"/>
          </w:rPr>
          <w:t>www.hospitalsafetygrade.org</w:t>
        </w:r>
      </w:hyperlink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22" w:history="1">
        <w:r w:rsidRPr="009D71D5">
          <w:rPr>
            <w:rStyle w:val="Hyperlink"/>
            <w:rFonts w:cs="Arial"/>
            <w:color w:val="77BC1F"/>
            <w:shd w:val="clear" w:color="auto" w:fill="FFFFFF"/>
          </w:rPr>
          <w:t>#InfectionPrevention</w:t>
        </w:r>
      </w:hyperlink>
    </w:p>
    <w:p w14:paraId="3F8C1FC2" w14:textId="77777777" w:rsidR="00906970" w:rsidRPr="009D71D5" w:rsidRDefault="00906970" w:rsidP="00906970">
      <w:pPr>
        <w:pStyle w:val="ListParagraph"/>
        <w:numPr>
          <w:ilvl w:val="0"/>
          <w:numId w:val="6"/>
        </w:numPr>
      </w:pPr>
      <w:r w:rsidRPr="009D71D5">
        <w:rPr>
          <w:rFonts w:cs="Arial"/>
          <w:color w:val="292F33"/>
          <w:shd w:val="clear" w:color="auto" w:fill="FFFFFF"/>
        </w:rPr>
        <w:t>Does your hospital value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23" w:history="1">
        <w:r w:rsidRPr="009D71D5">
          <w:rPr>
            <w:rStyle w:val="Hyperlink"/>
            <w:rFonts w:cs="Arial"/>
            <w:color w:val="77AF6B"/>
            <w:shd w:val="clear" w:color="auto" w:fill="FFFFFF"/>
          </w:rPr>
          <w:t>#</w:t>
        </w:r>
        <w:r w:rsidRPr="009D71D5">
          <w:rPr>
            <w:rStyle w:val="Hyperlink"/>
            <w:rFonts w:cs="Arial"/>
            <w:color w:val="1D7A09"/>
            <w:shd w:val="clear" w:color="auto" w:fill="FFFFFF"/>
          </w:rPr>
          <w:t>patientsafety</w:t>
        </w:r>
      </w:hyperlink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r w:rsidRPr="009D71D5">
        <w:rPr>
          <w:rFonts w:cs="Arial"/>
          <w:color w:val="292F33"/>
          <w:shd w:val="clear" w:color="auto" w:fill="FFFFFF"/>
        </w:rPr>
        <w:t>by supporting strong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24" w:history="1">
        <w:r w:rsidRPr="009D71D5">
          <w:rPr>
            <w:rStyle w:val="Hyperlink"/>
            <w:rFonts w:cs="Arial"/>
            <w:color w:val="77BC1F"/>
            <w:shd w:val="clear" w:color="auto" w:fill="FFFFFF"/>
          </w:rPr>
          <w:t>#healthcare</w:t>
        </w:r>
      </w:hyperlink>
      <w:r w:rsidRPr="009D71D5">
        <w:rPr>
          <w:rStyle w:val="apple-converted-space"/>
          <w:rFonts w:cs="Arial"/>
          <w:color w:val="77BC1F"/>
          <w:shd w:val="clear" w:color="auto" w:fill="FFFFFF"/>
        </w:rPr>
        <w:t> </w:t>
      </w:r>
      <w:r w:rsidRPr="009D71D5">
        <w:rPr>
          <w:rFonts w:cs="Arial"/>
          <w:color w:val="292F33"/>
          <w:shd w:val="clear" w:color="auto" w:fill="FFFFFF"/>
        </w:rPr>
        <w:t>teams? Find out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25" w:history="1">
        <w:r w:rsidR="009D71D5" w:rsidRPr="009D71D5">
          <w:rPr>
            <w:rStyle w:val="Hyperlink"/>
            <w:rFonts w:cs="Arial"/>
            <w:color w:val="77BC1F"/>
            <w:shd w:val="clear" w:color="auto" w:fill="FFFFFF"/>
          </w:rPr>
          <w:t>www.hospitalsafetygrade.org</w:t>
        </w:r>
      </w:hyperlink>
    </w:p>
    <w:p w14:paraId="7DAB3C93" w14:textId="77777777" w:rsidR="00906970" w:rsidRPr="009D71D5" w:rsidRDefault="00906970" w:rsidP="00906970">
      <w:pPr>
        <w:pStyle w:val="ListParagraph"/>
        <w:numPr>
          <w:ilvl w:val="0"/>
          <w:numId w:val="6"/>
        </w:numPr>
      </w:pPr>
      <w:r w:rsidRPr="009D71D5">
        <w:rPr>
          <w:rFonts w:cs="Arial"/>
          <w:color w:val="292F33"/>
          <w:shd w:val="clear" w:color="auto" w:fill="FFFFFF"/>
        </w:rPr>
        <w:t>Does your hospital have protocols in place for preventing med errors? Find out</w:t>
      </w:r>
      <w:r w:rsidRPr="009D71D5">
        <w:rPr>
          <w:rStyle w:val="apple-converted-space"/>
          <w:rFonts w:cs="Arial"/>
          <w:color w:val="292F33"/>
          <w:shd w:val="clear" w:color="auto" w:fill="FFFFFF"/>
        </w:rPr>
        <w:t> </w:t>
      </w:r>
      <w:hyperlink r:id="rId26" w:history="1">
        <w:r w:rsidR="009D71D5" w:rsidRPr="009D71D5">
          <w:rPr>
            <w:rStyle w:val="Hyperlink"/>
            <w:rFonts w:cs="Arial"/>
            <w:color w:val="77BC1F"/>
            <w:shd w:val="clear" w:color="auto" w:fill="FFFFFF"/>
          </w:rPr>
          <w:t>www.hospitalsafetygrade.org</w:t>
        </w:r>
      </w:hyperlink>
    </w:p>
    <w:p w14:paraId="2D86A1EE" w14:textId="20FEF550" w:rsidR="00724CB7" w:rsidRDefault="00724CB7" w:rsidP="00906970"/>
    <w:p w14:paraId="7015CD56" w14:textId="52CA39DB" w:rsidR="00724CB7" w:rsidRDefault="00724CB7" w:rsidP="00906970">
      <w:r>
        <w:t>Tag Leapfrog’s channels:</w:t>
      </w:r>
    </w:p>
    <w:p w14:paraId="331A6A70" w14:textId="6B2B7486" w:rsidR="00724CB7" w:rsidRDefault="00724CB7" w:rsidP="00724CB7">
      <w:pPr>
        <w:pStyle w:val="ListParagraph"/>
        <w:numPr>
          <w:ilvl w:val="0"/>
          <w:numId w:val="7"/>
        </w:numPr>
      </w:pPr>
      <w:r>
        <w:t>Twitter: @LeapfrogGroup</w:t>
      </w:r>
    </w:p>
    <w:p w14:paraId="7D221B82" w14:textId="0F34ED12" w:rsidR="00724CB7" w:rsidRDefault="00724CB7" w:rsidP="00724CB7">
      <w:pPr>
        <w:pStyle w:val="ListParagraph"/>
        <w:numPr>
          <w:ilvl w:val="0"/>
          <w:numId w:val="7"/>
        </w:numPr>
      </w:pPr>
      <w:r>
        <w:t>Facebook: @TheLeapfrogGroup</w:t>
      </w:r>
    </w:p>
    <w:p w14:paraId="7C779484" w14:textId="2104B536" w:rsidR="00724CB7" w:rsidRPr="009D71D5" w:rsidRDefault="00724CB7" w:rsidP="00724CB7">
      <w:pPr>
        <w:pStyle w:val="ListParagraph"/>
        <w:numPr>
          <w:ilvl w:val="0"/>
          <w:numId w:val="7"/>
        </w:numPr>
      </w:pPr>
      <w:r>
        <w:t>LinkedIn: @Leapfrog-Group</w:t>
      </w:r>
    </w:p>
    <w:sectPr w:rsidR="00724CB7" w:rsidRPr="009D71D5" w:rsidSect="001F2596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689B" w14:textId="77777777" w:rsidR="00906970" w:rsidRDefault="00906970" w:rsidP="00FF3F40">
      <w:pPr>
        <w:spacing w:after="0" w:line="240" w:lineRule="auto"/>
      </w:pPr>
      <w:r>
        <w:separator/>
      </w:r>
    </w:p>
  </w:endnote>
  <w:endnote w:type="continuationSeparator" w:id="0">
    <w:p w14:paraId="2B863CBA" w14:textId="77777777" w:rsidR="00906970" w:rsidRDefault="00906970" w:rsidP="00FF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18BD" w14:textId="77777777" w:rsidR="001978E8" w:rsidRPr="008E36F6" w:rsidRDefault="001978E8" w:rsidP="001978E8">
    <w:pPr>
      <w:pStyle w:val="Footer"/>
      <w:jc w:val="center"/>
      <w:rPr>
        <w:sz w:val="20"/>
        <w:szCs w:val="20"/>
      </w:rPr>
    </w:pPr>
    <w:r w:rsidRPr="00495F89">
      <w:rPr>
        <w:sz w:val="20"/>
        <w:szCs w:val="20"/>
      </w:rPr>
      <w:t>info@leapfrog-group.org</w:t>
    </w:r>
    <w:r>
      <w:rPr>
        <w:sz w:val="20"/>
        <w:szCs w:val="20"/>
      </w:rPr>
      <w:t xml:space="preserve"> | </w:t>
    </w:r>
    <w:r w:rsidRPr="00495F89">
      <w:rPr>
        <w:sz w:val="20"/>
        <w:szCs w:val="20"/>
      </w:rPr>
      <w:t>1775 K. Street, NW, Suite 400</w:t>
    </w:r>
    <w:r>
      <w:rPr>
        <w:sz w:val="20"/>
        <w:szCs w:val="20"/>
      </w:rPr>
      <w:t xml:space="preserve"> </w:t>
    </w:r>
    <w:r w:rsidRPr="00495F89">
      <w:rPr>
        <w:sz w:val="20"/>
        <w:szCs w:val="20"/>
      </w:rPr>
      <w:t>Washington, DC 20006</w:t>
    </w:r>
    <w:r>
      <w:rPr>
        <w:sz w:val="20"/>
        <w:szCs w:val="20"/>
      </w:rPr>
      <w:t xml:space="preserve"> | www.leapfroggroup.org</w:t>
    </w:r>
  </w:p>
  <w:p w14:paraId="165E919F" w14:textId="194878D4" w:rsidR="00906970" w:rsidRPr="001978E8" w:rsidRDefault="00906970" w:rsidP="0019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880BC" w14:textId="77777777" w:rsidR="00906970" w:rsidRDefault="00906970" w:rsidP="00FF3F40">
      <w:pPr>
        <w:spacing w:after="0" w:line="240" w:lineRule="auto"/>
      </w:pPr>
      <w:r>
        <w:separator/>
      </w:r>
    </w:p>
  </w:footnote>
  <w:footnote w:type="continuationSeparator" w:id="0">
    <w:p w14:paraId="17B905F2" w14:textId="77777777" w:rsidR="00906970" w:rsidRDefault="00906970" w:rsidP="00FF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005"/>
    <w:multiLevelType w:val="hybridMultilevel"/>
    <w:tmpl w:val="D9DA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11AA"/>
    <w:multiLevelType w:val="hybridMultilevel"/>
    <w:tmpl w:val="CE06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25A6"/>
    <w:multiLevelType w:val="hybridMultilevel"/>
    <w:tmpl w:val="F23C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A22D8"/>
    <w:multiLevelType w:val="hybridMultilevel"/>
    <w:tmpl w:val="F9A28114"/>
    <w:lvl w:ilvl="0" w:tplc="7F5A1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84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A3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06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80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E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8A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4D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E8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2A7D6E"/>
    <w:multiLevelType w:val="hybridMultilevel"/>
    <w:tmpl w:val="4CC6D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72011"/>
    <w:multiLevelType w:val="hybridMultilevel"/>
    <w:tmpl w:val="9D88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4B5A"/>
    <w:multiLevelType w:val="hybridMultilevel"/>
    <w:tmpl w:val="0852A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D"/>
    <w:rsid w:val="0000464B"/>
    <w:rsid w:val="000121B1"/>
    <w:rsid w:val="00050534"/>
    <w:rsid w:val="00064575"/>
    <w:rsid w:val="000850A6"/>
    <w:rsid w:val="000962F9"/>
    <w:rsid w:val="00096ED7"/>
    <w:rsid w:val="000A6629"/>
    <w:rsid w:val="000B5E6E"/>
    <w:rsid w:val="00133AA5"/>
    <w:rsid w:val="00166BF5"/>
    <w:rsid w:val="001978E8"/>
    <w:rsid w:val="001D74CF"/>
    <w:rsid w:val="001F2596"/>
    <w:rsid w:val="001F3F14"/>
    <w:rsid w:val="002459AF"/>
    <w:rsid w:val="0025427E"/>
    <w:rsid w:val="0028721B"/>
    <w:rsid w:val="002F4E9D"/>
    <w:rsid w:val="00301F55"/>
    <w:rsid w:val="0030545C"/>
    <w:rsid w:val="003D3E94"/>
    <w:rsid w:val="003D5B8E"/>
    <w:rsid w:val="003E19A3"/>
    <w:rsid w:val="003E2A1D"/>
    <w:rsid w:val="00487793"/>
    <w:rsid w:val="004B567B"/>
    <w:rsid w:val="004F1A51"/>
    <w:rsid w:val="004F593F"/>
    <w:rsid w:val="00507232"/>
    <w:rsid w:val="00507F9B"/>
    <w:rsid w:val="005A1F22"/>
    <w:rsid w:val="005B6174"/>
    <w:rsid w:val="00613E24"/>
    <w:rsid w:val="0063655A"/>
    <w:rsid w:val="006441F5"/>
    <w:rsid w:val="00685BA7"/>
    <w:rsid w:val="006C16ED"/>
    <w:rsid w:val="006D385B"/>
    <w:rsid w:val="006F6483"/>
    <w:rsid w:val="00717C9B"/>
    <w:rsid w:val="00721156"/>
    <w:rsid w:val="00724CB7"/>
    <w:rsid w:val="00762FB9"/>
    <w:rsid w:val="00765D4E"/>
    <w:rsid w:val="00786BF7"/>
    <w:rsid w:val="0084255A"/>
    <w:rsid w:val="008725C5"/>
    <w:rsid w:val="008A11D1"/>
    <w:rsid w:val="008B766C"/>
    <w:rsid w:val="008E2DC0"/>
    <w:rsid w:val="008F5A29"/>
    <w:rsid w:val="008F6B28"/>
    <w:rsid w:val="00905C0E"/>
    <w:rsid w:val="00906970"/>
    <w:rsid w:val="009C5CED"/>
    <w:rsid w:val="009D71D5"/>
    <w:rsid w:val="00A06E03"/>
    <w:rsid w:val="00A17273"/>
    <w:rsid w:val="00A26DCE"/>
    <w:rsid w:val="00A327A2"/>
    <w:rsid w:val="00A54230"/>
    <w:rsid w:val="00A96AE4"/>
    <w:rsid w:val="00AA4E98"/>
    <w:rsid w:val="00B16179"/>
    <w:rsid w:val="00B21172"/>
    <w:rsid w:val="00B34F7E"/>
    <w:rsid w:val="00B51175"/>
    <w:rsid w:val="00B9140C"/>
    <w:rsid w:val="00B94BCC"/>
    <w:rsid w:val="00B97148"/>
    <w:rsid w:val="00BA1C66"/>
    <w:rsid w:val="00BA5467"/>
    <w:rsid w:val="00BD1B91"/>
    <w:rsid w:val="00C17C3E"/>
    <w:rsid w:val="00C35FA3"/>
    <w:rsid w:val="00C459D1"/>
    <w:rsid w:val="00C91DAE"/>
    <w:rsid w:val="00C922C1"/>
    <w:rsid w:val="00CA11A3"/>
    <w:rsid w:val="00CF63DF"/>
    <w:rsid w:val="00E1644E"/>
    <w:rsid w:val="00E21B6D"/>
    <w:rsid w:val="00E3100B"/>
    <w:rsid w:val="00E36059"/>
    <w:rsid w:val="00E4208E"/>
    <w:rsid w:val="00E74762"/>
    <w:rsid w:val="00E93EBF"/>
    <w:rsid w:val="00EB2894"/>
    <w:rsid w:val="00EC52C8"/>
    <w:rsid w:val="00EE037C"/>
    <w:rsid w:val="00EE3123"/>
    <w:rsid w:val="00F034D0"/>
    <w:rsid w:val="00F069D0"/>
    <w:rsid w:val="00F30EBB"/>
    <w:rsid w:val="00F51DAD"/>
    <w:rsid w:val="00F64E7C"/>
    <w:rsid w:val="00F80DF7"/>
    <w:rsid w:val="00FF3F4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342A"/>
  <w15:docId w15:val="{346B9D29-3953-4A46-AD68-104B926A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3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B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40"/>
  </w:style>
  <w:style w:type="paragraph" w:styleId="Footer">
    <w:name w:val="footer"/>
    <w:basedOn w:val="Normal"/>
    <w:link w:val="FooterChar"/>
    <w:uiPriority w:val="99"/>
    <w:unhideWhenUsed/>
    <w:rsid w:val="00FF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40"/>
  </w:style>
  <w:style w:type="character" w:customStyle="1" w:styleId="Heading3Char">
    <w:name w:val="Heading 3 Char"/>
    <w:basedOn w:val="DefaultParagraphFont"/>
    <w:link w:val="Heading3"/>
    <w:uiPriority w:val="9"/>
    <w:rsid w:val="00EE037C"/>
    <w:rPr>
      <w:rFonts w:ascii="Cambria" w:eastAsia="Times New Roman" w:hAnsi="Cambria"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3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37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3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F5A2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0723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0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LeapfrogGroup" TargetMode="External"/><Relationship Id="rId18" Type="http://schemas.openxmlformats.org/officeDocument/2006/relationships/hyperlink" Target="http://www.hospitalsafetygrade.org" TargetMode="External"/><Relationship Id="rId26" Type="http://schemas.openxmlformats.org/officeDocument/2006/relationships/hyperlink" Target="http://www.hospitalsafetygrade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ospitalsafetygrade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search?q=%23patientsafety" TargetMode="External"/><Relationship Id="rId17" Type="http://schemas.openxmlformats.org/officeDocument/2006/relationships/hyperlink" Target="https://twitter.com/search?q=%23healthcare" TargetMode="External"/><Relationship Id="rId25" Type="http://schemas.openxmlformats.org/officeDocument/2006/relationships/hyperlink" Target="http://www.hospitalsafetygrad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spitalsafetygrade.org" TargetMode="External"/><Relationship Id="rId20" Type="http://schemas.openxmlformats.org/officeDocument/2006/relationships/hyperlink" Target="https://twitter.com/search?q=%23patientsafet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spitalsafetygrade.org" TargetMode="External"/><Relationship Id="rId24" Type="http://schemas.openxmlformats.org/officeDocument/2006/relationships/hyperlink" Target="https://twitter.com/search?q=%23healthc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spitalsafetygrade.org" TargetMode="External"/><Relationship Id="rId23" Type="http://schemas.openxmlformats.org/officeDocument/2006/relationships/hyperlink" Target="https://twitter.com/search?q=%23patientsafe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ospitalsafetygrade.org" TargetMode="External"/><Relationship Id="rId19" Type="http://schemas.openxmlformats.org/officeDocument/2006/relationships/hyperlink" Target="http://www.hospitalsafetygrad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search?q=%23PatientSafety" TargetMode="External"/><Relationship Id="rId22" Type="http://schemas.openxmlformats.org/officeDocument/2006/relationships/hyperlink" Target="https://twitter.com/search?q=%23InfectionPreventio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E056-304C-4384-B626-24923467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Voth</dc:creator>
  <cp:lastModifiedBy>Lauren Bailey</cp:lastModifiedBy>
  <cp:revision>3</cp:revision>
  <dcterms:created xsi:type="dcterms:W3CDTF">2021-01-06T17:04:00Z</dcterms:created>
  <dcterms:modified xsi:type="dcterms:W3CDTF">2021-01-06T17:05:00Z</dcterms:modified>
</cp:coreProperties>
</file>